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DC1" w:rsidRDefault="008B65CA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DC1" w:rsidRPr="008B65CA" w:rsidRDefault="008B65CA">
      <w:pPr>
        <w:spacing w:after="0"/>
        <w:rPr>
          <w:lang w:val="ru-RU"/>
        </w:rPr>
      </w:pPr>
      <w:r w:rsidRPr="008B65CA">
        <w:rPr>
          <w:b/>
          <w:color w:val="000000"/>
          <w:lang w:val="ru-RU"/>
        </w:rPr>
        <w:t>Об утверждении Стандарта организации оказания офтальмологической помощи в Республике Казахстан</w:t>
      </w:r>
    </w:p>
    <w:p w:rsidR="00832DC1" w:rsidRPr="008B65CA" w:rsidRDefault="008B65CA">
      <w:pPr>
        <w:spacing w:after="0"/>
        <w:rPr>
          <w:lang w:val="ru-RU"/>
        </w:rPr>
      </w:pPr>
      <w:r w:rsidRPr="008B65CA">
        <w:rPr>
          <w:color w:val="000000"/>
          <w:sz w:val="20"/>
          <w:lang w:val="ru-RU"/>
        </w:rPr>
        <w:t xml:space="preserve">Приказ Министра здравоохранения и социального развития Республики Казахстан от 25 декабря 2015 года № 1023. Зарегистрирован в Министерстве юстиции Республики </w:t>
      </w:r>
      <w:r w:rsidRPr="008B65CA">
        <w:rPr>
          <w:color w:val="000000"/>
          <w:sz w:val="20"/>
          <w:lang w:val="ru-RU"/>
        </w:rPr>
        <w:t>Казахстан 26 января 2016 года № 12923</w:t>
      </w:r>
    </w:p>
    <w:p w:rsidR="00832DC1" w:rsidRPr="008B65CA" w:rsidRDefault="008B65CA">
      <w:pPr>
        <w:spacing w:after="0"/>
        <w:rPr>
          <w:lang w:val="ru-RU"/>
        </w:rPr>
      </w:pPr>
      <w:bookmarkStart w:id="0" w:name="z1"/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подпунктом 6) пункта 1 статьи 7 Кодекса Республики Казахстан от 18 сентября 2009 года «О здоровье народа и системе здравоохранения», подпунктом 9)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пункта 16 Положения о Министерстве здравоохранен</w:t>
      </w:r>
      <w:r w:rsidRPr="008B65CA">
        <w:rPr>
          <w:color w:val="000000"/>
          <w:sz w:val="20"/>
          <w:lang w:val="ru-RU"/>
        </w:rPr>
        <w:t xml:space="preserve">ия и социального развития Республики Казахстан, утвержденного постановлением Правительства Республики Казахстан от 23 сентября 2014 года № 1005, </w:t>
      </w:r>
      <w:r w:rsidRPr="008B65CA">
        <w:rPr>
          <w:b/>
          <w:color w:val="000000"/>
          <w:sz w:val="20"/>
          <w:lang w:val="ru-RU"/>
        </w:rPr>
        <w:t>ПРИКАЗЫВАЮ: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1. Утвердить прилагаемый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Стандарт организации оказания офтальмологической помощи в Республике</w:t>
      </w:r>
      <w:r w:rsidRPr="008B65CA">
        <w:rPr>
          <w:color w:val="000000"/>
          <w:sz w:val="20"/>
          <w:lang w:val="ru-RU"/>
        </w:rPr>
        <w:t xml:space="preserve"> Казахстан.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2. </w:t>
      </w:r>
      <w:proofErr w:type="gramStart"/>
      <w:r w:rsidRPr="008B65CA">
        <w:rPr>
          <w:color w:val="000000"/>
          <w:sz w:val="20"/>
          <w:lang w:val="ru-RU"/>
        </w:rPr>
        <w:t>Департаменту организации медицинской помощи Министерства здравоохранения и социального развития Республики Казахстан в установленном законодательстве порядке обеспечить: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1) государственную регистрацию настоящего приказа в Министе</w:t>
      </w:r>
      <w:r w:rsidRPr="008B65CA">
        <w:rPr>
          <w:color w:val="000000"/>
          <w:sz w:val="20"/>
          <w:lang w:val="ru-RU"/>
        </w:rPr>
        <w:t>рстве юстиции Республики Казахстан;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2) в течение десяти календарных дней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</w:t>
      </w:r>
      <w:r w:rsidRPr="008B65CA">
        <w:rPr>
          <w:color w:val="000000"/>
          <w:sz w:val="20"/>
          <w:lang w:val="ru-RU"/>
        </w:rPr>
        <w:t>формационно-правовой системе «</w:t>
      </w:r>
      <w:proofErr w:type="spellStart"/>
      <w:r w:rsidRPr="008B65CA">
        <w:rPr>
          <w:color w:val="000000"/>
          <w:sz w:val="20"/>
          <w:lang w:val="ru-RU"/>
        </w:rPr>
        <w:t>Әділет</w:t>
      </w:r>
      <w:proofErr w:type="spellEnd"/>
      <w:r w:rsidRPr="008B65CA">
        <w:rPr>
          <w:color w:val="000000"/>
          <w:sz w:val="20"/>
          <w:lang w:val="ru-RU"/>
        </w:rPr>
        <w:t>»;</w:t>
      </w:r>
      <w:proofErr w:type="gramEnd"/>
      <w:r w:rsidRPr="008B65CA">
        <w:rPr>
          <w:color w:val="000000"/>
          <w:sz w:val="20"/>
          <w:lang w:val="ru-RU"/>
        </w:rPr>
        <w:t xml:space="preserve">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</w:t>
      </w:r>
      <w:proofErr w:type="gramStart"/>
      <w:r w:rsidRPr="008B65CA">
        <w:rPr>
          <w:color w:val="000000"/>
          <w:sz w:val="20"/>
          <w:lang w:val="ru-RU"/>
        </w:rPr>
        <w:t xml:space="preserve">3) размещение настоящего приказа на </w:t>
      </w:r>
      <w:proofErr w:type="spellStart"/>
      <w:r w:rsidRPr="008B65CA">
        <w:rPr>
          <w:color w:val="000000"/>
          <w:sz w:val="20"/>
          <w:lang w:val="ru-RU"/>
        </w:rPr>
        <w:t>интернет-ресурсе</w:t>
      </w:r>
      <w:proofErr w:type="spellEnd"/>
      <w:r w:rsidRPr="008B65CA">
        <w:rPr>
          <w:color w:val="000000"/>
          <w:sz w:val="20"/>
          <w:lang w:val="ru-RU"/>
        </w:rPr>
        <w:t xml:space="preserve"> Министерства здравоохранения и социального развития Республики Казахстан;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4) в течение десяти рабочих дней после государственной регистрации настояще</w:t>
      </w:r>
      <w:r w:rsidRPr="008B65CA">
        <w:rPr>
          <w:color w:val="000000"/>
          <w:sz w:val="20"/>
          <w:lang w:val="ru-RU"/>
        </w:rPr>
        <w:t>го приказа в Министерстве юстиции Республики Казахстан представление в Департамент юридической службы Министерства здравоохранения и социального развития Республики Казахстан сведений об исполнении мероприятий, предусмотренных подпунктами 1), 2) и 3) насто</w:t>
      </w:r>
      <w:r w:rsidRPr="008B65CA">
        <w:rPr>
          <w:color w:val="000000"/>
          <w:sz w:val="20"/>
          <w:lang w:val="ru-RU"/>
        </w:rPr>
        <w:t>ящего пункта.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3.</w:t>
      </w:r>
      <w:proofErr w:type="gramEnd"/>
      <w:r w:rsidRPr="008B65CA">
        <w:rPr>
          <w:color w:val="000000"/>
          <w:sz w:val="20"/>
          <w:lang w:val="ru-RU"/>
        </w:rPr>
        <w:t xml:space="preserve"> Контроль за исполнением настоящего приказа возложить на </w:t>
      </w:r>
      <w:proofErr w:type="gramStart"/>
      <w:r w:rsidRPr="008B65CA">
        <w:rPr>
          <w:color w:val="000000"/>
          <w:sz w:val="20"/>
          <w:lang w:val="ru-RU"/>
        </w:rPr>
        <w:t>вице-министра</w:t>
      </w:r>
      <w:proofErr w:type="gramEnd"/>
      <w:r w:rsidRPr="008B65CA">
        <w:rPr>
          <w:color w:val="000000"/>
          <w:sz w:val="20"/>
          <w:lang w:val="ru-RU"/>
        </w:rPr>
        <w:t xml:space="preserve"> здравоохранения и социального развития Республики Казахстан Цой А.В.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4. Настоящий приказ вводится в действие по истечении десяти календарных дней после дн</w:t>
      </w:r>
      <w:r w:rsidRPr="008B65CA">
        <w:rPr>
          <w:color w:val="000000"/>
          <w:sz w:val="20"/>
          <w:lang w:val="ru-RU"/>
        </w:rPr>
        <w:t xml:space="preserve">я его первого официального опубликования. </w:t>
      </w:r>
    </w:p>
    <w:bookmarkEnd w:id="0"/>
    <w:p w:rsidR="00832DC1" w:rsidRPr="008B65CA" w:rsidRDefault="008B65CA">
      <w:pPr>
        <w:spacing w:after="0"/>
        <w:rPr>
          <w:lang w:val="ru-RU"/>
        </w:rPr>
      </w:pPr>
      <w:r>
        <w:rPr>
          <w:i/>
          <w:color w:val="000000"/>
          <w:sz w:val="20"/>
        </w:rPr>
        <w:t>     </w:t>
      </w:r>
      <w:r w:rsidRPr="008B65CA">
        <w:rPr>
          <w:i/>
          <w:color w:val="000000"/>
          <w:sz w:val="20"/>
          <w:lang w:val="ru-RU"/>
        </w:rPr>
        <w:t xml:space="preserve"> Министр здравоохранения</w:t>
      </w:r>
      <w:r w:rsidRPr="008B65CA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8B65CA">
        <w:rPr>
          <w:i/>
          <w:color w:val="000000"/>
          <w:sz w:val="20"/>
          <w:lang w:val="ru-RU"/>
        </w:rPr>
        <w:t xml:space="preserve"> и социального развития</w:t>
      </w:r>
      <w:r w:rsidRPr="008B65CA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8B65CA">
        <w:rPr>
          <w:i/>
          <w:color w:val="000000"/>
          <w:sz w:val="20"/>
          <w:lang w:val="ru-RU"/>
        </w:rPr>
        <w:t xml:space="preserve"> Республики Казахстан</w:t>
      </w:r>
      <w:r>
        <w:rPr>
          <w:i/>
          <w:color w:val="000000"/>
          <w:sz w:val="20"/>
        </w:rPr>
        <w:t>                      </w:t>
      </w:r>
      <w:r w:rsidRPr="008B65CA">
        <w:rPr>
          <w:i/>
          <w:color w:val="000000"/>
          <w:sz w:val="20"/>
          <w:lang w:val="ru-RU"/>
        </w:rPr>
        <w:t xml:space="preserve"> Т. </w:t>
      </w:r>
      <w:proofErr w:type="spellStart"/>
      <w:r w:rsidRPr="008B65CA">
        <w:rPr>
          <w:i/>
          <w:color w:val="000000"/>
          <w:sz w:val="20"/>
          <w:lang w:val="ru-RU"/>
        </w:rPr>
        <w:t>Дуйсенова</w:t>
      </w:r>
      <w:proofErr w:type="spellEnd"/>
    </w:p>
    <w:p w:rsidR="008B65CA" w:rsidRDefault="008B65CA">
      <w:pPr>
        <w:spacing w:after="0"/>
        <w:rPr>
          <w:color w:val="000000"/>
          <w:sz w:val="20"/>
          <w:lang w:val="ru-RU"/>
        </w:rPr>
      </w:pPr>
      <w:bookmarkStart w:id="1" w:name="z7"/>
    </w:p>
    <w:p w:rsidR="00832DC1" w:rsidRPr="008B65CA" w:rsidRDefault="008B65CA">
      <w:pPr>
        <w:spacing w:after="0"/>
        <w:rPr>
          <w:lang w:val="ru-RU"/>
        </w:rPr>
      </w:pPr>
      <w:bookmarkStart w:id="2" w:name="_GoBack"/>
      <w:bookmarkEnd w:id="2"/>
      <w:r w:rsidRPr="008B65CA">
        <w:rPr>
          <w:b/>
          <w:color w:val="000000"/>
          <w:lang w:val="ru-RU"/>
        </w:rPr>
        <w:t xml:space="preserve">   Стандарт организации оказания офтальмологической помощи</w:t>
      </w:r>
      <w:r w:rsidRPr="008B65CA">
        <w:rPr>
          <w:lang w:val="ru-RU"/>
        </w:rPr>
        <w:br/>
      </w:r>
      <w:r w:rsidRPr="008B65CA">
        <w:rPr>
          <w:b/>
          <w:color w:val="000000"/>
          <w:lang w:val="ru-RU"/>
        </w:rPr>
        <w:t>в Республике Казахстан</w:t>
      </w:r>
    </w:p>
    <w:p w:rsidR="00832DC1" w:rsidRPr="008B65CA" w:rsidRDefault="008B65CA">
      <w:pPr>
        <w:spacing w:after="0"/>
        <w:rPr>
          <w:lang w:val="ru-RU"/>
        </w:rPr>
      </w:pPr>
      <w:bookmarkStart w:id="3" w:name="z8"/>
      <w:bookmarkEnd w:id="1"/>
      <w:r w:rsidRPr="008B65CA">
        <w:rPr>
          <w:b/>
          <w:color w:val="000000"/>
          <w:lang w:val="ru-RU"/>
        </w:rPr>
        <w:t xml:space="preserve">   1. Общие положения</w:t>
      </w:r>
    </w:p>
    <w:p w:rsidR="00832DC1" w:rsidRPr="008B65CA" w:rsidRDefault="008B65CA">
      <w:pPr>
        <w:spacing w:after="0"/>
        <w:rPr>
          <w:lang w:val="ru-RU"/>
        </w:rPr>
      </w:pPr>
      <w:bookmarkStart w:id="4" w:name="z9"/>
      <w:bookmarkEnd w:id="3"/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1. </w:t>
      </w:r>
      <w:proofErr w:type="gramStart"/>
      <w:r w:rsidRPr="008B65CA">
        <w:rPr>
          <w:color w:val="000000"/>
          <w:sz w:val="20"/>
          <w:lang w:val="ru-RU"/>
        </w:rPr>
        <w:t>Стандарт организации оказания офтальмологической помощи в Республике Казахстан (дал</w:t>
      </w:r>
      <w:r w:rsidRPr="008B65CA">
        <w:rPr>
          <w:color w:val="000000"/>
          <w:sz w:val="20"/>
          <w:lang w:val="ru-RU"/>
        </w:rPr>
        <w:t>ее - Стандарт) разработан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подпунктом 6) пункта 1 статьи 7 Кодекса Республики Казахстан от 18 сентября 2009 года «О здоровье народа и системе здравоохранения» (далее - Кодекс) и подпунктом 9)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пункта 16 Положения о Министерстве здравоохранен</w:t>
      </w:r>
      <w:r w:rsidRPr="008B65CA">
        <w:rPr>
          <w:color w:val="000000"/>
          <w:sz w:val="20"/>
          <w:lang w:val="ru-RU"/>
        </w:rPr>
        <w:t>ия и социального развития Республики Казахстан, утвержденного постановлением Правительства Республики Казахстан от 23 сентября 2014 года</w:t>
      </w:r>
      <w:proofErr w:type="gramEnd"/>
      <w:r w:rsidRPr="008B65CA">
        <w:rPr>
          <w:color w:val="000000"/>
          <w:sz w:val="20"/>
          <w:lang w:val="ru-RU"/>
        </w:rPr>
        <w:t xml:space="preserve"> № 1005.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2. Настоящий Стандарт устанавливает требования к организации оказания медицинской помощи пациентам с забо</w:t>
      </w:r>
      <w:r w:rsidRPr="008B65CA">
        <w:rPr>
          <w:color w:val="000000"/>
          <w:sz w:val="20"/>
          <w:lang w:val="ru-RU"/>
        </w:rPr>
        <w:t xml:space="preserve">леваниями органа зрения на амбулаторно-поликлиническом, </w:t>
      </w:r>
      <w:r w:rsidRPr="008B65CA">
        <w:rPr>
          <w:color w:val="000000"/>
          <w:sz w:val="20"/>
          <w:lang w:val="ru-RU"/>
        </w:rPr>
        <w:lastRenderedPageBreak/>
        <w:t xml:space="preserve">стационарном, </w:t>
      </w:r>
      <w:proofErr w:type="spellStart"/>
      <w:r w:rsidRPr="008B65CA">
        <w:rPr>
          <w:color w:val="000000"/>
          <w:sz w:val="20"/>
          <w:lang w:val="ru-RU"/>
        </w:rPr>
        <w:t>стационарозамещающем</w:t>
      </w:r>
      <w:proofErr w:type="spellEnd"/>
      <w:r w:rsidRPr="008B65CA">
        <w:rPr>
          <w:color w:val="000000"/>
          <w:sz w:val="20"/>
          <w:lang w:val="ru-RU"/>
        </w:rPr>
        <w:t xml:space="preserve"> уровнях.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3. Штаты организаций, оказывающих офтальмологическую помощь населению, устанавливаются в соответствии со штатными нормативами, утвержденными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 xml:space="preserve">приказом </w:t>
      </w:r>
      <w:r w:rsidRPr="008B65CA">
        <w:rPr>
          <w:color w:val="000000"/>
          <w:sz w:val="20"/>
          <w:lang w:val="ru-RU"/>
        </w:rPr>
        <w:t>Министра здравоохранения Республики Казахстан от 7 апреля 2010 года № 238 «Об утверждении типовых штатов и штатных нормативов организаций здравоохранения» (зарегистрирован в Реестре государственной регистрации нормативных правовых актов Республики Казахста</w:t>
      </w:r>
      <w:r w:rsidRPr="008B65CA">
        <w:rPr>
          <w:color w:val="000000"/>
          <w:sz w:val="20"/>
          <w:lang w:val="ru-RU"/>
        </w:rPr>
        <w:t>н за № 6173).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4. Термины и определения, используемые в настоящем Стандарте: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1) профильный специалист - медицинский работник с высшим медицинским образованием, имеющий сертификат по специальности «офтальмология» (взрослая и детская);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2) </w:t>
      </w:r>
      <w:r w:rsidRPr="008B65CA">
        <w:rPr>
          <w:color w:val="000000"/>
          <w:sz w:val="20"/>
          <w:lang w:val="ru-RU"/>
        </w:rPr>
        <w:t>организация здравоохранения юридическое лицо, осуществляющее деятельность в области здравоохранения;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3) портал Бюро госпитализации (далее - Портал) - единая система электронной регистрации, учета, обработки и хранения направлений пациентов на планов</w:t>
      </w:r>
      <w:r w:rsidRPr="008B65CA">
        <w:rPr>
          <w:color w:val="000000"/>
          <w:sz w:val="20"/>
          <w:lang w:val="ru-RU"/>
        </w:rPr>
        <w:t xml:space="preserve">ую госпитализацию в стационар в рамках гарантированного объема бесплатной медицинской помощи;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4) микрохирургия глаза - комплекс хирургических вмешательств, проводимых на органе зрения с использованием специализированного микроскопического оборудова</w:t>
      </w:r>
      <w:r w:rsidRPr="008B65CA">
        <w:rPr>
          <w:color w:val="000000"/>
          <w:sz w:val="20"/>
          <w:lang w:val="ru-RU"/>
        </w:rPr>
        <w:t xml:space="preserve">ния и инструментария;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5) офтальмологическая помощь - комплекс медицинских услуг, включающий диагностику, лечение, профилактику и медицинскую реабилитацию, оказываемый пациентам с заболеваниями органа зрения;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6) профилактика - комплекс медицин</w:t>
      </w:r>
      <w:r w:rsidRPr="008B65CA">
        <w:rPr>
          <w:color w:val="000000"/>
          <w:sz w:val="20"/>
          <w:lang w:val="ru-RU"/>
        </w:rPr>
        <w:t xml:space="preserve">ских и немедицинских мероприятий, направленных на предупреждение возникновения заболеваний, прогрессирования на ранних стадиях болезней и контролирование уже </w:t>
      </w:r>
      <w:proofErr w:type="spellStart"/>
      <w:r w:rsidRPr="008B65CA">
        <w:rPr>
          <w:color w:val="000000"/>
          <w:sz w:val="20"/>
          <w:lang w:val="ru-RU"/>
        </w:rPr>
        <w:t>развившихся</w:t>
      </w:r>
      <w:proofErr w:type="spellEnd"/>
      <w:r w:rsidRPr="008B65CA">
        <w:rPr>
          <w:color w:val="000000"/>
          <w:sz w:val="20"/>
          <w:lang w:val="ru-RU"/>
        </w:rPr>
        <w:t xml:space="preserve"> осложнений, повреждений органов и тканей;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7)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гарантированный объем бесплатной м</w:t>
      </w:r>
      <w:r w:rsidRPr="008B65CA">
        <w:rPr>
          <w:color w:val="000000"/>
          <w:sz w:val="20"/>
          <w:lang w:val="ru-RU"/>
        </w:rPr>
        <w:t xml:space="preserve">едицинской помощи (далее - ГОБМП) - единый по перечню медицинских услуг объем медицинской помощи, оказываемой гражданам Республики Казахстан и </w:t>
      </w:r>
      <w:proofErr w:type="spellStart"/>
      <w:r w:rsidRPr="008B65CA">
        <w:rPr>
          <w:color w:val="000000"/>
          <w:sz w:val="20"/>
          <w:lang w:val="ru-RU"/>
        </w:rPr>
        <w:t>оралманам</w:t>
      </w:r>
      <w:proofErr w:type="spellEnd"/>
      <w:r w:rsidRPr="008B65CA">
        <w:rPr>
          <w:color w:val="000000"/>
          <w:sz w:val="20"/>
          <w:lang w:val="ru-RU"/>
        </w:rPr>
        <w:t>, определяемый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подпунктом 7) статьи 6 Кодекса.</w:t>
      </w:r>
    </w:p>
    <w:p w:rsidR="00832DC1" w:rsidRPr="008B65CA" w:rsidRDefault="008B65CA">
      <w:pPr>
        <w:spacing w:after="0"/>
        <w:rPr>
          <w:lang w:val="ru-RU"/>
        </w:rPr>
      </w:pPr>
      <w:bookmarkStart w:id="5" w:name="z20"/>
      <w:bookmarkEnd w:id="4"/>
      <w:r w:rsidRPr="008B65CA">
        <w:rPr>
          <w:b/>
          <w:color w:val="000000"/>
          <w:lang w:val="ru-RU"/>
        </w:rPr>
        <w:t xml:space="preserve">   2. Основные направления деятельности </w:t>
      </w:r>
      <w:r w:rsidRPr="008B65CA">
        <w:rPr>
          <w:b/>
          <w:color w:val="000000"/>
          <w:lang w:val="ru-RU"/>
        </w:rPr>
        <w:t>и структура организаций,</w:t>
      </w:r>
      <w:r w:rsidRPr="008B65CA">
        <w:rPr>
          <w:lang w:val="ru-RU"/>
        </w:rPr>
        <w:br/>
      </w:r>
      <w:r w:rsidRPr="008B65CA">
        <w:rPr>
          <w:b/>
          <w:color w:val="000000"/>
          <w:lang w:val="ru-RU"/>
        </w:rPr>
        <w:t>оказывающих офтальмологическую помощь в Республике Казахстан</w:t>
      </w:r>
    </w:p>
    <w:p w:rsidR="00832DC1" w:rsidRPr="008B65CA" w:rsidRDefault="008B65CA">
      <w:pPr>
        <w:spacing w:after="0"/>
        <w:rPr>
          <w:lang w:val="ru-RU"/>
        </w:rPr>
      </w:pPr>
      <w:bookmarkStart w:id="6" w:name="z21"/>
      <w:bookmarkEnd w:id="5"/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5. </w:t>
      </w:r>
      <w:proofErr w:type="gramStart"/>
      <w:r w:rsidRPr="008B65CA">
        <w:rPr>
          <w:color w:val="000000"/>
          <w:sz w:val="20"/>
          <w:lang w:val="ru-RU"/>
        </w:rPr>
        <w:t>Основные задачи, функции и структура медицинских организаций (далее - МО), независимо от форм собственности и ведомственной принадлежности, оказывающих офтальмол</w:t>
      </w:r>
      <w:r w:rsidRPr="008B65CA">
        <w:rPr>
          <w:color w:val="000000"/>
          <w:sz w:val="20"/>
          <w:lang w:val="ru-RU"/>
        </w:rPr>
        <w:t>огическую помощь (взрослому и детскому) населению, определена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Положением о деятельности медицинских организаций, оказывающих офтальмологическую помощь, утвержденным приказом Министра здравоохранения Республики Казахстан от 28 февраля 2012 года № 120 (зарег</w:t>
      </w:r>
      <w:r w:rsidRPr="008B65CA">
        <w:rPr>
          <w:color w:val="000000"/>
          <w:sz w:val="20"/>
          <w:lang w:val="ru-RU"/>
        </w:rPr>
        <w:t xml:space="preserve">истрирован в Реестре государственной регистрации нормативных правовых актов Республики Казахстан за № 7505).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6.</w:t>
      </w:r>
      <w:proofErr w:type="gramEnd"/>
      <w:r w:rsidRPr="008B65CA">
        <w:rPr>
          <w:color w:val="000000"/>
          <w:sz w:val="20"/>
          <w:lang w:val="ru-RU"/>
        </w:rPr>
        <w:t xml:space="preserve"> Координацию деятельности медицинских организаций, оказывающих офтальмологическую помощь в Республике Казахстан, независимо от форм </w:t>
      </w:r>
      <w:r w:rsidRPr="008B65CA">
        <w:rPr>
          <w:color w:val="000000"/>
          <w:sz w:val="20"/>
          <w:lang w:val="ru-RU"/>
        </w:rPr>
        <w:t xml:space="preserve">собственности и ведомственной принадлежности, осуществляет взаимодействие с Акционерным обществом «Казахский ордена «Знак Почета» научно-исследовательский институт глазных болезней» (далее - </w:t>
      </w:r>
      <w:proofErr w:type="spellStart"/>
      <w:r w:rsidRPr="008B65CA">
        <w:rPr>
          <w:color w:val="000000"/>
          <w:sz w:val="20"/>
          <w:lang w:val="ru-RU"/>
        </w:rPr>
        <w:t>КазНИИГБ</w:t>
      </w:r>
      <w:proofErr w:type="spellEnd"/>
      <w:r w:rsidRPr="008B65CA">
        <w:rPr>
          <w:color w:val="000000"/>
          <w:sz w:val="20"/>
          <w:lang w:val="ru-RU"/>
        </w:rPr>
        <w:t>) Министерства здравоохранения и социального развития Рес</w:t>
      </w:r>
      <w:r w:rsidRPr="008B65CA">
        <w:rPr>
          <w:color w:val="000000"/>
          <w:sz w:val="20"/>
          <w:lang w:val="ru-RU"/>
        </w:rPr>
        <w:t>публики Казахстан.</w:t>
      </w:r>
    </w:p>
    <w:p w:rsidR="00832DC1" w:rsidRPr="008B65CA" w:rsidRDefault="008B65CA">
      <w:pPr>
        <w:spacing w:after="0"/>
        <w:rPr>
          <w:lang w:val="ru-RU"/>
        </w:rPr>
      </w:pPr>
      <w:bookmarkStart w:id="7" w:name="z23"/>
      <w:bookmarkEnd w:id="6"/>
      <w:r w:rsidRPr="008B65CA">
        <w:rPr>
          <w:b/>
          <w:color w:val="000000"/>
          <w:lang w:val="ru-RU"/>
        </w:rPr>
        <w:t xml:space="preserve">   3. Организация оказания офтальмологической помощи в</w:t>
      </w:r>
      <w:r w:rsidRPr="008B65CA">
        <w:rPr>
          <w:lang w:val="ru-RU"/>
        </w:rPr>
        <w:br/>
      </w:r>
      <w:r w:rsidRPr="008B65CA">
        <w:rPr>
          <w:b/>
          <w:color w:val="000000"/>
          <w:lang w:val="ru-RU"/>
        </w:rPr>
        <w:t>Республике Казахстан</w:t>
      </w:r>
    </w:p>
    <w:p w:rsidR="00832DC1" w:rsidRPr="008B65CA" w:rsidRDefault="008B65CA">
      <w:pPr>
        <w:spacing w:after="0"/>
        <w:rPr>
          <w:lang w:val="ru-RU"/>
        </w:rPr>
      </w:pPr>
      <w:bookmarkStart w:id="8" w:name="z24"/>
      <w:bookmarkEnd w:id="7"/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7. Офтальмологическая помощь населению в Республике Казахстан оказывается в рамках ГОБМП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постановлением Правительства Республики Казахстан</w:t>
      </w:r>
      <w:r w:rsidRPr="008B65CA">
        <w:rPr>
          <w:color w:val="000000"/>
          <w:sz w:val="20"/>
          <w:lang w:val="ru-RU"/>
        </w:rPr>
        <w:t xml:space="preserve"> от 15 декабря 2009 года № 2136 «Об утверждении перечня гарантированного объема бесплатной медицинской помощи».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8. Оказание офтальмологической помощи (взрослым и детям) осуществляется в следующих формах медицинской помощи: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1) амбулаторно-поликл</w:t>
      </w:r>
      <w:r w:rsidRPr="008B65CA">
        <w:rPr>
          <w:color w:val="000000"/>
          <w:sz w:val="20"/>
          <w:lang w:val="ru-RU"/>
        </w:rPr>
        <w:t>инической помощи, в том числе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 xml:space="preserve">первичной медико-санитарной </w:t>
      </w:r>
      <w:r w:rsidRPr="008B65CA">
        <w:rPr>
          <w:color w:val="000000"/>
          <w:sz w:val="20"/>
          <w:lang w:val="ru-RU"/>
        </w:rPr>
        <w:lastRenderedPageBreak/>
        <w:t>(далее - ПМСП) и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консультативно-диагностической (далее - КДП);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стационарной;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proofErr w:type="spellStart"/>
      <w:r w:rsidRPr="008B65CA">
        <w:rPr>
          <w:color w:val="000000"/>
          <w:sz w:val="20"/>
          <w:lang w:val="ru-RU"/>
        </w:rPr>
        <w:t>стационарозамещающей</w:t>
      </w:r>
      <w:proofErr w:type="spellEnd"/>
      <w:r w:rsidRPr="008B65CA">
        <w:rPr>
          <w:color w:val="000000"/>
          <w:sz w:val="20"/>
          <w:lang w:val="ru-RU"/>
        </w:rPr>
        <w:t>.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9. </w:t>
      </w:r>
      <w:proofErr w:type="gramStart"/>
      <w:r w:rsidRPr="008B65CA">
        <w:rPr>
          <w:color w:val="000000"/>
          <w:sz w:val="20"/>
          <w:lang w:val="ru-RU"/>
        </w:rPr>
        <w:t>ПМСП пациентам с заболеваниями органа зрения предоставляется в соответст</w:t>
      </w:r>
      <w:r w:rsidRPr="008B65CA">
        <w:rPr>
          <w:color w:val="000000"/>
          <w:sz w:val="20"/>
          <w:lang w:val="ru-RU"/>
        </w:rPr>
        <w:t>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Правилами оказания первичной медико-санитарной помощи и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Правилами прикрепления граждан к организациям первичной медико-санитарной помощи, утвержденными приказом Министра здравоохранения и социального развития Республики Казахстан от 28 апреля 2015 го</w:t>
      </w:r>
      <w:r w:rsidRPr="008B65CA">
        <w:rPr>
          <w:color w:val="000000"/>
          <w:sz w:val="20"/>
          <w:lang w:val="ru-RU"/>
        </w:rPr>
        <w:t>да № 281 (зарегистрирован в Реестре государственной регистрации нормативных правовых актов Республики Казахстан за № 11268).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10.</w:t>
      </w:r>
      <w:proofErr w:type="gramEnd"/>
      <w:r w:rsidRPr="008B65CA">
        <w:rPr>
          <w:color w:val="000000"/>
          <w:sz w:val="20"/>
          <w:lang w:val="ru-RU"/>
        </w:rPr>
        <w:t xml:space="preserve"> Оказание офтальмологической помощи на амбулаторно-поликлиническом уровне включает: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1) профилактические, в том числе</w:t>
      </w:r>
      <w:r w:rsidRPr="008B65CA">
        <w:rPr>
          <w:color w:val="000000"/>
          <w:sz w:val="20"/>
          <w:lang w:val="ru-RU"/>
        </w:rPr>
        <w:t xml:space="preserve"> </w:t>
      </w:r>
      <w:proofErr w:type="spellStart"/>
      <w:r w:rsidRPr="008B65CA">
        <w:rPr>
          <w:color w:val="000000"/>
          <w:sz w:val="20"/>
          <w:lang w:val="ru-RU"/>
        </w:rPr>
        <w:t>скрининговые</w:t>
      </w:r>
      <w:proofErr w:type="spellEnd"/>
      <w:r w:rsidRPr="008B65CA">
        <w:rPr>
          <w:color w:val="000000"/>
          <w:sz w:val="20"/>
          <w:lang w:val="ru-RU"/>
        </w:rPr>
        <w:t xml:space="preserve"> осмотры;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2) диагностические исследования, в том числе осмотр специалистом ПМСП, лабораторные и инструментальные исследования;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3) лечебные мероприятия, в том числе оказание экстренной и неотложной медицинской помощи, лечебные манип</w:t>
      </w:r>
      <w:r w:rsidRPr="008B65CA">
        <w:rPr>
          <w:color w:val="000000"/>
          <w:sz w:val="20"/>
          <w:lang w:val="ru-RU"/>
        </w:rPr>
        <w:t>уляции в соответствии с клиническими протоколами (далее - КП);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</w:t>
      </w:r>
      <w:proofErr w:type="gramStart"/>
      <w:r w:rsidRPr="008B65CA">
        <w:rPr>
          <w:color w:val="000000"/>
          <w:sz w:val="20"/>
          <w:lang w:val="ru-RU"/>
        </w:rPr>
        <w:t>4) предоставление пациентам с заболеваниями органа зрения рецептов на лекарственные препараты, в том числе по бесплатному лекарственному обеспечению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перечнем лекарственны</w:t>
      </w:r>
      <w:r w:rsidRPr="008B65CA">
        <w:rPr>
          <w:color w:val="000000"/>
          <w:sz w:val="20"/>
          <w:lang w:val="ru-RU"/>
        </w:rPr>
        <w:t xml:space="preserve">х средств и изделий медицинского назначения для бесплатного обеспечения населения в рамках гарантированного объема бесплатной медицинской помощи на амбулаторном уровне с определенными заболеваниями (состояниями) и специализированными лечебными продуктами, </w:t>
      </w:r>
      <w:r w:rsidRPr="008B65CA">
        <w:rPr>
          <w:color w:val="000000"/>
          <w:sz w:val="20"/>
          <w:lang w:val="ru-RU"/>
        </w:rPr>
        <w:t>утвержденного приказом исполняющего обязанности Министра здравоохранения Республики Казахстан от 4</w:t>
      </w:r>
      <w:proofErr w:type="gramEnd"/>
      <w:r w:rsidRPr="008B65CA">
        <w:rPr>
          <w:color w:val="000000"/>
          <w:sz w:val="20"/>
          <w:lang w:val="ru-RU"/>
        </w:rPr>
        <w:t xml:space="preserve"> ноября 2011 года № 786 (зарегистрирован в Реестре государственной регистрации нормативных правовых актов Республики Казахстан за № 7306);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</w:t>
      </w:r>
      <w:proofErr w:type="gramStart"/>
      <w:r w:rsidRPr="008B65CA">
        <w:rPr>
          <w:color w:val="000000"/>
          <w:sz w:val="20"/>
          <w:lang w:val="ru-RU"/>
        </w:rPr>
        <w:t>5) отбор и н</w:t>
      </w:r>
      <w:r w:rsidRPr="008B65CA">
        <w:rPr>
          <w:color w:val="000000"/>
          <w:sz w:val="20"/>
          <w:lang w:val="ru-RU"/>
        </w:rPr>
        <w:t>аправление на плановую госпитализацию в МО путем регистрации направления в Портале и определения планируемой даты плановой госпитализации с учетом права пациента на свободный выбор МО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Правилами оказания стационарной помощи, утвержденных пр</w:t>
      </w:r>
      <w:r w:rsidRPr="008B65CA">
        <w:rPr>
          <w:color w:val="000000"/>
          <w:sz w:val="20"/>
          <w:lang w:val="ru-RU"/>
        </w:rPr>
        <w:t>иказом Министра здравоохранения и социального развития Республики Казахстан от 29 сентября 2015 года № 761 (зарегистрирован в Реестре государственной регистрации нормативных правовых актов Республики Казахстан</w:t>
      </w:r>
      <w:proofErr w:type="gramEnd"/>
      <w:r w:rsidRPr="008B65CA">
        <w:rPr>
          <w:color w:val="000000"/>
          <w:sz w:val="20"/>
          <w:lang w:val="ru-RU"/>
        </w:rPr>
        <w:t xml:space="preserve"> за № 12204) (далее - Приказ № 761);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6) д</w:t>
      </w:r>
      <w:r w:rsidRPr="008B65CA">
        <w:rPr>
          <w:color w:val="000000"/>
          <w:sz w:val="20"/>
          <w:lang w:val="ru-RU"/>
        </w:rPr>
        <w:t>инамическое наблюдение за пациентами с офтальмологической патологией;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7) диспансеризацию пациентов с офтальмологической патологией;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8) оформление и ведение первичной медицинской документации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приказом исполняющего обязанности Ми</w:t>
      </w:r>
      <w:r w:rsidRPr="008B65CA">
        <w:rPr>
          <w:color w:val="000000"/>
          <w:sz w:val="20"/>
          <w:lang w:val="ru-RU"/>
        </w:rPr>
        <w:t>нистра здравоохранения Республики Казахстан от 23 ноября 2010 года № 907 «Об утверждении форм первичной медицинской документации организаций здравоохранения» (зарегистрирован в Реестре государственной регистрации нормативных правовых актов Республики Казах</w:t>
      </w:r>
      <w:r w:rsidRPr="008B65CA">
        <w:rPr>
          <w:color w:val="000000"/>
          <w:sz w:val="20"/>
          <w:lang w:val="ru-RU"/>
        </w:rPr>
        <w:t xml:space="preserve">стан за № 6697) (далее - Приказ № 907);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</w:t>
      </w:r>
      <w:proofErr w:type="gramStart"/>
      <w:r w:rsidRPr="008B65CA">
        <w:rPr>
          <w:color w:val="000000"/>
          <w:sz w:val="20"/>
          <w:lang w:val="ru-RU"/>
        </w:rPr>
        <w:t>9) проведение экспертизы временной нетрудоспособности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Правилами проведения экспертизы временной нетрудоспособности, выдачи листа и справки о временной нетрудоспособности, утвержденными приказо</w:t>
      </w:r>
      <w:r w:rsidRPr="008B65CA">
        <w:rPr>
          <w:color w:val="000000"/>
          <w:sz w:val="20"/>
          <w:lang w:val="ru-RU"/>
        </w:rPr>
        <w:t xml:space="preserve">м Министра здравоохранения и социального развития Республики Казахстан от 31 марта 2015 года № 183 (зарегистрирован в Реестре государственной регистрации нормативных правовых актов Республики Казахстан за № 10964);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10) формирование и пропаганда здо</w:t>
      </w:r>
      <w:r w:rsidRPr="008B65CA">
        <w:rPr>
          <w:color w:val="000000"/>
          <w:sz w:val="20"/>
          <w:lang w:val="ru-RU"/>
        </w:rPr>
        <w:t xml:space="preserve">рового образа жизни.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11.</w:t>
      </w:r>
      <w:proofErr w:type="gramEnd"/>
      <w:r w:rsidRPr="008B65CA">
        <w:rPr>
          <w:color w:val="000000"/>
          <w:sz w:val="20"/>
          <w:lang w:val="ru-RU"/>
        </w:rPr>
        <w:t xml:space="preserve"> КДП пациентам с заболеваниями органа зрения осуществляется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Правилами оказания консультативно-диагностической помощи, утвержденными приказом исполняющего обязанности Министра здравоохранения и социального раз</w:t>
      </w:r>
      <w:r w:rsidRPr="008B65CA">
        <w:rPr>
          <w:color w:val="000000"/>
          <w:sz w:val="20"/>
          <w:lang w:val="ru-RU"/>
        </w:rPr>
        <w:t xml:space="preserve">вития Республики Казахстан от 28 июля 2015 года № 626 (зарегистрирован в Реестре государственной регистрации нормативных правовых актов Республики Казахстан за № 11958).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12. КДП осуществляется врачами офтальмологами и включает: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1) оказание </w:t>
      </w:r>
      <w:r w:rsidRPr="008B65CA">
        <w:rPr>
          <w:color w:val="000000"/>
          <w:sz w:val="20"/>
          <w:lang w:val="ru-RU"/>
        </w:rPr>
        <w:t xml:space="preserve">консультативной, диагностической, лечебной и реабилитационной медицинской помощи больным с заболеваниями органа зрения;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</w:t>
      </w:r>
      <w:proofErr w:type="gramStart"/>
      <w:r w:rsidRPr="008B65CA">
        <w:rPr>
          <w:color w:val="000000"/>
          <w:sz w:val="20"/>
          <w:lang w:val="ru-RU"/>
        </w:rPr>
        <w:t>2) оказание экстренной и неотложной медицинской помощи при острых состояниях и (или) заболеваниях глаза, его придаточного аппара</w:t>
      </w:r>
      <w:r w:rsidRPr="008B65CA">
        <w:rPr>
          <w:color w:val="000000"/>
          <w:sz w:val="20"/>
          <w:lang w:val="ru-RU"/>
        </w:rPr>
        <w:t>та и орбиты (травмы глаза, его придаточного аппарата и орбиты, инородные тела глаза, термические и химические ожоги глаза и его придаточного аппарата, острые сосудистые заболевания глаза, острые заболевания зрительного нерва, язва роговицы с прободением, о</w:t>
      </w:r>
      <w:r w:rsidRPr="008B65CA">
        <w:rPr>
          <w:color w:val="000000"/>
          <w:sz w:val="20"/>
          <w:lang w:val="ru-RU"/>
        </w:rPr>
        <w:t>стрый приступ глаукомы, острые гнойные воспалительные заболевания глаза, его придаточного</w:t>
      </w:r>
      <w:proofErr w:type="gramEnd"/>
      <w:r w:rsidRPr="008B65CA">
        <w:rPr>
          <w:color w:val="000000"/>
          <w:sz w:val="20"/>
          <w:lang w:val="ru-RU"/>
        </w:rPr>
        <w:t xml:space="preserve"> аппарата и орбиты), требующих срочного медицинского вмешательства, а в случаях, требующих оказания медицинской помощи в стационарных условиях, направление пациентов в</w:t>
      </w:r>
      <w:r w:rsidRPr="008B65CA">
        <w:rPr>
          <w:color w:val="000000"/>
          <w:sz w:val="20"/>
          <w:lang w:val="ru-RU"/>
        </w:rPr>
        <w:t xml:space="preserve"> офтальмологическое отделение, где обеспечивается круглосуточная неотложная медицинская помощь (выбор МО по оказанию экстренной помощи осуществляется согласно графику оказания ургентной помощи, определяемый Управлением здравоохранения города, области); </w:t>
      </w:r>
      <w:r w:rsidRPr="008B65CA">
        <w:rPr>
          <w:lang w:val="ru-RU"/>
        </w:rPr>
        <w:br/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 </w:t>
      </w:r>
      <w:r w:rsidRPr="008B65CA">
        <w:rPr>
          <w:color w:val="000000"/>
          <w:sz w:val="20"/>
          <w:lang w:val="ru-RU"/>
        </w:rPr>
        <w:t xml:space="preserve"> </w:t>
      </w:r>
      <w:proofErr w:type="gramStart"/>
      <w:r w:rsidRPr="008B65CA">
        <w:rPr>
          <w:color w:val="000000"/>
          <w:sz w:val="20"/>
          <w:lang w:val="ru-RU"/>
        </w:rPr>
        <w:t>3) лечение и наблюдение пациента врачом офтальмологом, при выявлении онкологического заболевания офтальмологического профиля, не требующего комбинированного и (или) сочетанного лечения;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4) оказание медицинской помощи пациентам, выписанным из ста</w:t>
      </w:r>
      <w:r w:rsidRPr="008B65CA">
        <w:rPr>
          <w:color w:val="000000"/>
          <w:sz w:val="20"/>
          <w:lang w:val="ru-RU"/>
        </w:rPr>
        <w:t>ционарных условий медицинской организации под наблюдение врача, в том числе после оперативных вмешательств, в случае необходимости проведения лечебных мероприятий, требующих наблюдения медицинскими работниками в течение нескольких часов в условиях медицинс</w:t>
      </w:r>
      <w:r w:rsidRPr="008B65CA">
        <w:rPr>
          <w:color w:val="000000"/>
          <w:sz w:val="20"/>
          <w:lang w:val="ru-RU"/>
        </w:rPr>
        <w:t>кой организации;</w:t>
      </w:r>
      <w:proofErr w:type="gramEnd"/>
      <w:r w:rsidRPr="008B65CA">
        <w:rPr>
          <w:color w:val="000000"/>
          <w:sz w:val="20"/>
          <w:lang w:val="ru-RU"/>
        </w:rPr>
        <w:t xml:space="preserve">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</w:t>
      </w:r>
      <w:proofErr w:type="gramStart"/>
      <w:r w:rsidRPr="008B65CA">
        <w:rPr>
          <w:color w:val="000000"/>
          <w:sz w:val="20"/>
          <w:lang w:val="ru-RU"/>
        </w:rPr>
        <w:t xml:space="preserve">5) оказание медицинской помощи больным с хроническими заболеваниями, требующими проведения повторных курсов лечения;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6) хирургическое, в том числе лазерное лечение пациентов;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7) привлечение врачей смежных специально</w:t>
      </w:r>
      <w:r w:rsidRPr="008B65CA">
        <w:rPr>
          <w:color w:val="000000"/>
          <w:sz w:val="20"/>
          <w:lang w:val="ru-RU"/>
        </w:rPr>
        <w:t xml:space="preserve">стей при наличии сопутствующей патологии у пациентов;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8) динамическое и диспансерное наблюдение пациентов с заболеваниями органа зрения, в том числе наблюдение за детьми из группы риска (без развития </w:t>
      </w:r>
      <w:proofErr w:type="spellStart"/>
      <w:r w:rsidRPr="008B65CA">
        <w:rPr>
          <w:color w:val="000000"/>
          <w:sz w:val="20"/>
          <w:lang w:val="ru-RU"/>
        </w:rPr>
        <w:t>ретинопатии</w:t>
      </w:r>
      <w:proofErr w:type="spellEnd"/>
      <w:r w:rsidRPr="008B65CA">
        <w:rPr>
          <w:color w:val="000000"/>
          <w:sz w:val="20"/>
          <w:lang w:val="ru-RU"/>
        </w:rPr>
        <w:t xml:space="preserve"> недоношенных, с регрессом и другое);</w:t>
      </w:r>
      <w:proofErr w:type="gramEnd"/>
      <w:r w:rsidRPr="008B65CA">
        <w:rPr>
          <w:color w:val="000000"/>
          <w:sz w:val="20"/>
          <w:lang w:val="ru-RU"/>
        </w:rPr>
        <w:t xml:space="preserve">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</w:t>
      </w:r>
      <w:proofErr w:type="gramStart"/>
      <w:r w:rsidRPr="008B65CA">
        <w:rPr>
          <w:color w:val="000000"/>
          <w:sz w:val="20"/>
          <w:lang w:val="ru-RU"/>
        </w:rPr>
        <w:t>9) участие в профилактических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осмотрах прикрепленного населения;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10) проведение медицинской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 xml:space="preserve">реабилитации, направленной на восстановление утраченных зрительных функций;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11) организацию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восстановительного лечения, проведение мероприятий,</w:t>
      </w:r>
      <w:r w:rsidRPr="008B65CA">
        <w:rPr>
          <w:color w:val="000000"/>
          <w:sz w:val="20"/>
          <w:lang w:val="ru-RU"/>
        </w:rPr>
        <w:t xml:space="preserve"> направленных на профилактику развития близорукости у детей, слепоты и слабовидения среди прикрепленного населения;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12) подготовку медицинской документации и своевременное направление больных на медико-социальную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экспертизу для установления группы и</w:t>
      </w:r>
      <w:r w:rsidRPr="008B65CA">
        <w:rPr>
          <w:color w:val="000000"/>
          <w:sz w:val="20"/>
          <w:lang w:val="ru-RU"/>
        </w:rPr>
        <w:t>нвалидности;</w:t>
      </w:r>
      <w:proofErr w:type="gramEnd"/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13) оформление и ведение первичной медицинской документации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Приказом № 907.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13. Показаниями для госпитализации в стационар является необходимость оказания специализированной и высокоспециализированной медицинской </w:t>
      </w:r>
      <w:r w:rsidRPr="008B65CA">
        <w:rPr>
          <w:color w:val="000000"/>
          <w:sz w:val="20"/>
          <w:lang w:val="ru-RU"/>
        </w:rPr>
        <w:t xml:space="preserve">помощи с круглосуточным медицинским наблюдением.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14. </w:t>
      </w:r>
      <w:proofErr w:type="gramStart"/>
      <w:r w:rsidRPr="008B65CA">
        <w:rPr>
          <w:color w:val="000000"/>
          <w:sz w:val="20"/>
          <w:lang w:val="ru-RU"/>
        </w:rPr>
        <w:t xml:space="preserve">Офтальмологическая помощь на стационарном уровне включает: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1) оказание высококвалифицированной специализированной медицинской помощи с применением необходимых диагностических исследований</w:t>
      </w:r>
      <w:r w:rsidRPr="008B65CA">
        <w:rPr>
          <w:color w:val="000000"/>
          <w:sz w:val="20"/>
          <w:lang w:val="ru-RU"/>
        </w:rPr>
        <w:t xml:space="preserve"> и методов лечения на основе доказательной медицины;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2) проведение ежедневного обхода пациентов, участие в обходах заведующего отделением;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3) диагностику (лабораторное и инструментальное обследование) и лечение (консервативное и хирургическ</w:t>
      </w:r>
      <w:r w:rsidRPr="008B65CA">
        <w:rPr>
          <w:color w:val="000000"/>
          <w:sz w:val="20"/>
          <w:lang w:val="ru-RU"/>
        </w:rPr>
        <w:t xml:space="preserve">ое) в соответствии с КП;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4) организацию консультаций пациентов врачами смежных специальностей, организацию </w:t>
      </w:r>
      <w:r w:rsidRPr="008B65CA">
        <w:rPr>
          <w:color w:val="000000"/>
          <w:sz w:val="20"/>
          <w:lang w:val="ru-RU"/>
        </w:rPr>
        <w:lastRenderedPageBreak/>
        <w:t>консилиумов;</w:t>
      </w:r>
      <w:proofErr w:type="gramEnd"/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</w:t>
      </w:r>
      <w:proofErr w:type="gramStart"/>
      <w:r w:rsidRPr="008B65CA">
        <w:rPr>
          <w:color w:val="000000"/>
          <w:sz w:val="20"/>
          <w:lang w:val="ru-RU"/>
        </w:rPr>
        <w:t xml:space="preserve">5) своевременную диагностику и оказание специализированной офтальмологической помощи новорожденным из группы риска по </w:t>
      </w:r>
      <w:proofErr w:type="spellStart"/>
      <w:r w:rsidRPr="008B65CA">
        <w:rPr>
          <w:color w:val="000000"/>
          <w:sz w:val="20"/>
          <w:lang w:val="ru-RU"/>
        </w:rPr>
        <w:t>ретин</w:t>
      </w:r>
      <w:r w:rsidRPr="008B65CA">
        <w:rPr>
          <w:color w:val="000000"/>
          <w:sz w:val="20"/>
          <w:lang w:val="ru-RU"/>
        </w:rPr>
        <w:t>опатии</w:t>
      </w:r>
      <w:proofErr w:type="spellEnd"/>
      <w:r w:rsidRPr="008B65CA">
        <w:rPr>
          <w:color w:val="000000"/>
          <w:sz w:val="20"/>
          <w:lang w:val="ru-RU"/>
        </w:rPr>
        <w:t xml:space="preserve"> недоношенных в медицинских организациях родовспоможения.</w:t>
      </w:r>
      <w:proofErr w:type="gramEnd"/>
      <w:r w:rsidRPr="008B65CA">
        <w:rPr>
          <w:color w:val="000000"/>
          <w:sz w:val="20"/>
          <w:lang w:val="ru-RU"/>
        </w:rPr>
        <w:t xml:space="preserve"> При отсутствии в медицинских организациях родовспоможения условий для проведения оперативного лечения осуществляется госпитализация детей в детские офтальмологические отделения городской, обла</w:t>
      </w:r>
      <w:r w:rsidRPr="008B65CA">
        <w:rPr>
          <w:color w:val="000000"/>
          <w:sz w:val="20"/>
          <w:lang w:val="ru-RU"/>
        </w:rPr>
        <w:t xml:space="preserve">стной больниц, в </w:t>
      </w:r>
      <w:proofErr w:type="spellStart"/>
      <w:r w:rsidRPr="008B65CA">
        <w:rPr>
          <w:color w:val="000000"/>
          <w:sz w:val="20"/>
          <w:lang w:val="ru-RU"/>
        </w:rPr>
        <w:t>КазНИИГБ</w:t>
      </w:r>
      <w:proofErr w:type="spellEnd"/>
      <w:r w:rsidRPr="008B65CA">
        <w:rPr>
          <w:color w:val="000000"/>
          <w:sz w:val="20"/>
          <w:lang w:val="ru-RU"/>
        </w:rPr>
        <w:t xml:space="preserve"> по согласованию. После оперативного вмешательства ребенок в течение суток находится под наблюдением врачей в отделении реанимации или в палате интенсивной терапии, что является обязательным условием безопасности жизни и здоровья р</w:t>
      </w:r>
      <w:r w:rsidRPr="008B65CA">
        <w:rPr>
          <w:color w:val="000000"/>
          <w:sz w:val="20"/>
          <w:lang w:val="ru-RU"/>
        </w:rPr>
        <w:t xml:space="preserve">ебенка. </w:t>
      </w:r>
      <w:proofErr w:type="gramStart"/>
      <w:r w:rsidRPr="008B65CA">
        <w:rPr>
          <w:color w:val="000000"/>
          <w:sz w:val="20"/>
          <w:lang w:val="ru-RU"/>
        </w:rPr>
        <w:t>После выписки из стационара ребенок наблюдается у врача офтальмолога в поликлинике по месту жительства;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6) организацию </w:t>
      </w:r>
      <w:proofErr w:type="spellStart"/>
      <w:r w:rsidRPr="008B65CA">
        <w:rPr>
          <w:color w:val="000000"/>
          <w:sz w:val="20"/>
          <w:lang w:val="ru-RU"/>
        </w:rPr>
        <w:t>скринингов</w:t>
      </w:r>
      <w:proofErr w:type="spellEnd"/>
      <w:r w:rsidRPr="008B65CA">
        <w:rPr>
          <w:color w:val="000000"/>
          <w:sz w:val="20"/>
          <w:lang w:val="ru-RU"/>
        </w:rPr>
        <w:t xml:space="preserve">, мониторинга и лазерного лечения </w:t>
      </w:r>
      <w:proofErr w:type="spellStart"/>
      <w:r w:rsidRPr="008B65CA">
        <w:rPr>
          <w:color w:val="000000"/>
          <w:sz w:val="20"/>
          <w:lang w:val="ru-RU"/>
        </w:rPr>
        <w:t>ретинопатии</w:t>
      </w:r>
      <w:proofErr w:type="spellEnd"/>
      <w:r w:rsidRPr="008B65CA">
        <w:rPr>
          <w:color w:val="000000"/>
          <w:sz w:val="20"/>
          <w:lang w:val="ru-RU"/>
        </w:rPr>
        <w:t xml:space="preserve"> недоношенных осуществляют в соответствии с КП;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7) освоение</w:t>
      </w:r>
      <w:r w:rsidRPr="008B65CA">
        <w:rPr>
          <w:color w:val="000000"/>
          <w:sz w:val="20"/>
          <w:lang w:val="ru-RU"/>
        </w:rPr>
        <w:t xml:space="preserve"> и внедрение в практику современных методов лечения, диагностики и профилактики, основанных на достижениях медицинской науки и практики;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8) повышение качества оказываемой лечебно-диагностической помощи пациентам;</w:t>
      </w:r>
      <w:proofErr w:type="gramEnd"/>
      <w:r w:rsidRPr="008B65CA">
        <w:rPr>
          <w:color w:val="000000"/>
          <w:sz w:val="20"/>
          <w:lang w:val="ru-RU"/>
        </w:rPr>
        <w:t xml:space="preserve">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</w:t>
      </w:r>
      <w:proofErr w:type="gramStart"/>
      <w:r w:rsidRPr="008B65CA">
        <w:rPr>
          <w:color w:val="000000"/>
          <w:sz w:val="20"/>
          <w:lang w:val="ru-RU"/>
        </w:rPr>
        <w:t xml:space="preserve">9) развитие и совершенствование организационных форм и методов оказания медицинской помощи, ухода за пациентами;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10) создание лечебно-охранительного режима, проведение противоэпидемических мероприятий и профилактики внутрибольничной инфекции;</w:t>
      </w:r>
      <w:r w:rsidRPr="008B65CA">
        <w:rPr>
          <w:color w:val="000000"/>
          <w:sz w:val="20"/>
          <w:lang w:val="ru-RU"/>
        </w:rPr>
        <w:t xml:space="preserve">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11) проведение санитарно-просветительной работы, гигиеническое воспитание населения и пропаганду здорового образа жизни;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12) проведение анализа заболеваемости по своему профилю и разработку мероприятий по ее снижению;</w:t>
      </w:r>
      <w:proofErr w:type="gramEnd"/>
      <w:r w:rsidRPr="008B65CA">
        <w:rPr>
          <w:color w:val="000000"/>
          <w:sz w:val="20"/>
          <w:lang w:val="ru-RU"/>
        </w:rPr>
        <w:t xml:space="preserve">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13) обеспечение </w:t>
      </w:r>
      <w:r w:rsidRPr="008B65CA">
        <w:rPr>
          <w:color w:val="000000"/>
          <w:sz w:val="20"/>
          <w:lang w:val="ru-RU"/>
        </w:rPr>
        <w:t>правильного оформления и ведения медицинской документации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Приказом № 907.</w:t>
      </w:r>
      <w:r>
        <w:rPr>
          <w:color w:val="000000"/>
          <w:sz w:val="20"/>
        </w:rPr>
        <w:t> 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15. </w:t>
      </w:r>
      <w:proofErr w:type="gramStart"/>
      <w:r w:rsidRPr="008B65CA">
        <w:rPr>
          <w:color w:val="000000"/>
          <w:sz w:val="20"/>
          <w:lang w:val="ru-RU"/>
        </w:rPr>
        <w:t>На всех уровнях оказания медицинской помощи при затруднении в идентификации диагноза, неэффективности проводимого лечения, а также при иных показаниях, з</w:t>
      </w:r>
      <w:r w:rsidRPr="008B65CA">
        <w:rPr>
          <w:color w:val="000000"/>
          <w:sz w:val="20"/>
          <w:lang w:val="ru-RU"/>
        </w:rPr>
        <w:t>аместитель руководителя по медицинской части по заявке заведующего отделением организует консилиум (при необходимости - с проведением дополнительного обследования пациента, уточнения, определения тактики лечения и прогноза заболевания с привлечением (не ме</w:t>
      </w:r>
      <w:r w:rsidRPr="008B65CA">
        <w:rPr>
          <w:color w:val="000000"/>
          <w:sz w:val="20"/>
          <w:lang w:val="ru-RU"/>
        </w:rPr>
        <w:t>нее трех) необходимых специалистов, включая при необходимости консультанта республиканского уровня).</w:t>
      </w:r>
      <w:proofErr w:type="gramEnd"/>
      <w:r w:rsidRPr="008B65CA">
        <w:rPr>
          <w:color w:val="000000"/>
          <w:sz w:val="20"/>
          <w:lang w:val="ru-RU"/>
        </w:rPr>
        <w:t xml:space="preserve"> В вечернее, ночное время, в выходные и праздничные дни консилиум организует ответственный дежурный врач по стационару по заявке дежурного врача.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16.</w:t>
      </w:r>
      <w:r w:rsidRPr="008B65CA">
        <w:rPr>
          <w:color w:val="000000"/>
          <w:sz w:val="20"/>
          <w:lang w:val="ru-RU"/>
        </w:rPr>
        <w:t xml:space="preserve"> Стационарная помощь пациентам с заболеваниями органа зрения осуществляется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 xml:space="preserve">Правилами оказания стационарной помощи, </w:t>
      </w:r>
      <w:proofErr w:type="gramStart"/>
      <w:r w:rsidRPr="008B65CA">
        <w:rPr>
          <w:color w:val="000000"/>
          <w:sz w:val="20"/>
          <w:lang w:val="ru-RU"/>
        </w:rPr>
        <w:t>утвержденных</w:t>
      </w:r>
      <w:proofErr w:type="gramEnd"/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Приказом № 761.</w:t>
      </w:r>
      <w:r>
        <w:rPr>
          <w:color w:val="000000"/>
          <w:sz w:val="20"/>
        </w:rPr>
        <w:t> 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17. </w:t>
      </w:r>
      <w:proofErr w:type="spellStart"/>
      <w:r w:rsidRPr="008B65CA">
        <w:rPr>
          <w:color w:val="000000"/>
          <w:sz w:val="20"/>
          <w:lang w:val="ru-RU"/>
        </w:rPr>
        <w:t>Стационарозамещающая</w:t>
      </w:r>
      <w:proofErr w:type="spellEnd"/>
      <w:r w:rsidRPr="008B65CA">
        <w:rPr>
          <w:color w:val="000000"/>
          <w:sz w:val="20"/>
          <w:lang w:val="ru-RU"/>
        </w:rPr>
        <w:t xml:space="preserve"> помощь осуществляется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 xml:space="preserve">Правилами оказания </w:t>
      </w:r>
      <w:proofErr w:type="spellStart"/>
      <w:r w:rsidRPr="008B65CA">
        <w:rPr>
          <w:color w:val="000000"/>
          <w:sz w:val="20"/>
          <w:lang w:val="ru-RU"/>
        </w:rPr>
        <w:t>стац</w:t>
      </w:r>
      <w:r w:rsidRPr="008B65CA">
        <w:rPr>
          <w:color w:val="000000"/>
          <w:sz w:val="20"/>
          <w:lang w:val="ru-RU"/>
        </w:rPr>
        <w:t>ионарозамещающей</w:t>
      </w:r>
      <w:proofErr w:type="spellEnd"/>
      <w:r w:rsidRPr="008B65CA">
        <w:rPr>
          <w:color w:val="000000"/>
          <w:sz w:val="20"/>
          <w:lang w:val="ru-RU"/>
        </w:rPr>
        <w:t xml:space="preserve"> помощи, утвержденными приказом Министра здравоохранения и социального развития Республики Казахстан от 17 августа 2015 года № 669 (зарегистрирован в Реестре государственной регистрации нормативных правовых актов Республики Казахстан за № 1</w:t>
      </w:r>
      <w:r w:rsidRPr="008B65CA">
        <w:rPr>
          <w:color w:val="000000"/>
          <w:sz w:val="20"/>
          <w:lang w:val="ru-RU"/>
        </w:rPr>
        <w:t>2106).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18. </w:t>
      </w:r>
      <w:proofErr w:type="spellStart"/>
      <w:r w:rsidRPr="008B65CA">
        <w:rPr>
          <w:color w:val="000000"/>
          <w:sz w:val="20"/>
          <w:lang w:val="ru-RU"/>
        </w:rPr>
        <w:t>Стационарозамещающая</w:t>
      </w:r>
      <w:proofErr w:type="spellEnd"/>
      <w:r w:rsidRPr="008B65CA">
        <w:rPr>
          <w:color w:val="000000"/>
          <w:sz w:val="20"/>
          <w:lang w:val="ru-RU"/>
        </w:rPr>
        <w:t xml:space="preserve"> помощь в рамках ГОБМП предоставляется в условиях дневного стационара и стационара на дому по направлению медицинских работников с высшим медицинским образованием организаций здравоохранения.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19. Специализированна</w:t>
      </w:r>
      <w:r w:rsidRPr="008B65CA">
        <w:rPr>
          <w:color w:val="000000"/>
          <w:sz w:val="20"/>
          <w:lang w:val="ru-RU"/>
        </w:rPr>
        <w:t>я медицинская помощь оказывается профильными специалистами и включает в себя профилактику, диагностику, лечение заболеваний и состояний, требующих использования специальных методов и сложных медицинских технологий, а также медицинскую реабилитацию.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2</w:t>
      </w:r>
      <w:r w:rsidRPr="008B65CA">
        <w:rPr>
          <w:color w:val="000000"/>
          <w:sz w:val="20"/>
          <w:lang w:val="ru-RU"/>
        </w:rPr>
        <w:t>0. Высокоспециализированная медицинская помощь оказывается врачами-офтальмологами и включает в себя профилактику, диагностику, лечение заболеваний и состояний, требующих использования инновационных, малоинвазивных, специальных методов и сложных медицинских</w:t>
      </w:r>
      <w:r w:rsidRPr="008B65CA">
        <w:rPr>
          <w:color w:val="000000"/>
          <w:sz w:val="20"/>
          <w:lang w:val="ru-RU"/>
        </w:rPr>
        <w:t xml:space="preserve"> технологий, а также медицинскую реабилитацию.</w:t>
      </w:r>
      <w:r w:rsidRPr="008B65CA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8B65CA">
        <w:rPr>
          <w:color w:val="000000"/>
          <w:sz w:val="20"/>
          <w:lang w:val="ru-RU"/>
        </w:rPr>
        <w:t xml:space="preserve"> 21. Объем клинико-диагностических исследований по уровням оказания офтальмологической помощи определяется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приложением к настоящему Стандарту.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22. </w:t>
      </w:r>
      <w:proofErr w:type="gramStart"/>
      <w:r w:rsidRPr="008B65CA">
        <w:rPr>
          <w:color w:val="000000"/>
          <w:sz w:val="20"/>
          <w:lang w:val="ru-RU"/>
        </w:rPr>
        <w:t>После завершения оказания специали</w:t>
      </w:r>
      <w:r w:rsidRPr="008B65CA">
        <w:rPr>
          <w:color w:val="000000"/>
          <w:sz w:val="20"/>
          <w:lang w:val="ru-RU"/>
        </w:rPr>
        <w:t>зированной или высокоспециализированной медицинской помощи в стационарных условиях пациенту выдается выписка из медицинской карты стационарного больного (форма № 027/у, утвержденная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Приказом № 907) с результатами проведенного обследования и лечения, рекоме</w:t>
      </w:r>
      <w:r w:rsidRPr="008B65CA">
        <w:rPr>
          <w:color w:val="000000"/>
          <w:sz w:val="20"/>
          <w:lang w:val="ru-RU"/>
        </w:rPr>
        <w:t>ндациями по дальнейшей тактике ведения больного на амбулаторно-поликлиническом уровне и при наличии у пациента, показаний к активному динамическому наблюдению, информация о них передается в организацию ПМСП по месту их</w:t>
      </w:r>
      <w:proofErr w:type="gramEnd"/>
      <w:r w:rsidRPr="008B65CA">
        <w:rPr>
          <w:color w:val="000000"/>
          <w:sz w:val="20"/>
          <w:lang w:val="ru-RU"/>
        </w:rPr>
        <w:t xml:space="preserve"> прикрепления. </w:t>
      </w:r>
      <w:r w:rsidRPr="008B65CA">
        <w:rPr>
          <w:lang w:val="ru-RU"/>
        </w:rPr>
        <w:br/>
      </w:r>
      <w:r>
        <w:rPr>
          <w:color w:val="000000"/>
          <w:sz w:val="20"/>
        </w:rPr>
        <w:t>     </w:t>
      </w:r>
      <w:r w:rsidRPr="008B65CA">
        <w:rPr>
          <w:color w:val="000000"/>
          <w:sz w:val="20"/>
          <w:lang w:val="ru-RU"/>
        </w:rPr>
        <w:t xml:space="preserve"> 23. </w:t>
      </w:r>
      <w:proofErr w:type="gramStart"/>
      <w:r w:rsidRPr="008B65CA">
        <w:rPr>
          <w:color w:val="000000"/>
          <w:sz w:val="20"/>
          <w:lang w:val="ru-RU"/>
        </w:rPr>
        <w:t>Скорая медиц</w:t>
      </w:r>
      <w:r w:rsidRPr="008B65CA">
        <w:rPr>
          <w:color w:val="000000"/>
          <w:sz w:val="20"/>
          <w:lang w:val="ru-RU"/>
        </w:rPr>
        <w:t>инская помощь пациентам с заболеваниями органа зрения осуществляется в соответствии с</w:t>
      </w:r>
      <w:r>
        <w:rPr>
          <w:color w:val="000000"/>
          <w:sz w:val="20"/>
        </w:rPr>
        <w:t> </w:t>
      </w:r>
      <w:r w:rsidRPr="008B65CA">
        <w:rPr>
          <w:color w:val="000000"/>
          <w:sz w:val="20"/>
          <w:lang w:val="ru-RU"/>
        </w:rPr>
        <w:t>Правилами оказания скорой медицинской помощи и предоставления медицинской помощи в форме санитарной авиации, утвержденными приказом Министра здравоохранения и социального</w:t>
      </w:r>
      <w:r w:rsidRPr="008B65CA">
        <w:rPr>
          <w:color w:val="000000"/>
          <w:sz w:val="20"/>
          <w:lang w:val="ru-RU"/>
        </w:rPr>
        <w:t xml:space="preserve"> развития Республики Казахстан от 27 апреля 2015 года № 269 (зарегистрирован в Реестре государственной регистрации нормативных правовых актов Республики Казахстан за № 11263).</w:t>
      </w:r>
      <w:proofErr w:type="gramEnd"/>
    </w:p>
    <w:p w:rsidR="00832DC1" w:rsidRPr="008B65CA" w:rsidRDefault="008B65CA">
      <w:pPr>
        <w:spacing w:after="0"/>
        <w:jc w:val="right"/>
        <w:rPr>
          <w:lang w:val="ru-RU"/>
        </w:rPr>
      </w:pPr>
      <w:bookmarkStart w:id="9" w:name="z41"/>
      <w:bookmarkEnd w:id="8"/>
      <w:r w:rsidRPr="008B65CA">
        <w:rPr>
          <w:color w:val="000000"/>
          <w:sz w:val="20"/>
          <w:lang w:val="ru-RU"/>
        </w:rPr>
        <w:t xml:space="preserve">  Приложение</w:t>
      </w:r>
      <w:r>
        <w:rPr>
          <w:color w:val="000000"/>
          <w:sz w:val="20"/>
        </w:rPr>
        <w:t>          </w:t>
      </w:r>
      <w:r w:rsidRPr="008B65CA">
        <w:rPr>
          <w:color w:val="000000"/>
          <w:sz w:val="20"/>
          <w:lang w:val="ru-RU"/>
        </w:rPr>
        <w:t xml:space="preserve">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>к Стандарту организации оказания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офтальмологической пом</w:t>
      </w:r>
      <w:r w:rsidRPr="008B65CA">
        <w:rPr>
          <w:color w:val="000000"/>
          <w:sz w:val="20"/>
          <w:lang w:val="ru-RU"/>
        </w:rPr>
        <w:t>ощи</w:t>
      </w:r>
      <w:r>
        <w:rPr>
          <w:color w:val="000000"/>
          <w:sz w:val="20"/>
        </w:rPr>
        <w:t>  </w:t>
      </w:r>
      <w:r w:rsidRPr="008B65CA">
        <w:rPr>
          <w:color w:val="000000"/>
          <w:sz w:val="20"/>
          <w:lang w:val="ru-RU"/>
        </w:rPr>
        <w:t xml:space="preserve"> </w:t>
      </w:r>
      <w:r w:rsidRPr="008B65CA">
        <w:rPr>
          <w:lang w:val="ru-RU"/>
        </w:rPr>
        <w:br/>
      </w:r>
      <w:r w:rsidRPr="008B65CA">
        <w:rPr>
          <w:color w:val="000000"/>
          <w:sz w:val="20"/>
          <w:lang w:val="ru-RU"/>
        </w:rPr>
        <w:t xml:space="preserve"> в Республике Казахстан</w:t>
      </w:r>
      <w:r>
        <w:rPr>
          <w:color w:val="000000"/>
          <w:sz w:val="20"/>
        </w:rPr>
        <w:t>   </w:t>
      </w:r>
      <w:r w:rsidRPr="008B65CA">
        <w:rPr>
          <w:color w:val="000000"/>
          <w:sz w:val="20"/>
          <w:lang w:val="ru-RU"/>
        </w:rPr>
        <w:t xml:space="preserve"> </w:t>
      </w:r>
    </w:p>
    <w:p w:rsidR="00832DC1" w:rsidRPr="008B65CA" w:rsidRDefault="008B65CA">
      <w:pPr>
        <w:spacing w:after="0"/>
        <w:rPr>
          <w:lang w:val="ru-RU"/>
        </w:rPr>
      </w:pPr>
      <w:bookmarkStart w:id="10" w:name="z42"/>
      <w:bookmarkEnd w:id="9"/>
      <w:r>
        <w:rPr>
          <w:b/>
          <w:color w:val="000000"/>
          <w:sz w:val="20"/>
        </w:rPr>
        <w:t>        </w:t>
      </w:r>
      <w:r w:rsidRPr="008B65CA">
        <w:rPr>
          <w:b/>
          <w:color w:val="000000"/>
          <w:sz w:val="20"/>
          <w:lang w:val="ru-RU"/>
        </w:rPr>
        <w:t xml:space="preserve"> Объем клинико-диагностических исследований по уровням</w:t>
      </w:r>
      <w:r w:rsidRPr="008B65CA">
        <w:rPr>
          <w:lang w:val="ru-RU"/>
        </w:rPr>
        <w:br/>
      </w:r>
      <w:r>
        <w:rPr>
          <w:b/>
          <w:color w:val="000000"/>
          <w:sz w:val="20"/>
        </w:rPr>
        <w:t>                   </w:t>
      </w:r>
      <w:r w:rsidRPr="008B65CA">
        <w:rPr>
          <w:b/>
          <w:color w:val="000000"/>
          <w:sz w:val="20"/>
          <w:lang w:val="ru-RU"/>
        </w:rPr>
        <w:t xml:space="preserve"> оказания офтальмологической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983"/>
        <w:gridCol w:w="2982"/>
        <w:gridCol w:w="2697"/>
      </w:tblGrid>
      <w:tr w:rsidR="00832DC1" w:rsidRPr="008B65CA">
        <w:trPr>
          <w:trHeight w:val="30"/>
          <w:tblCellSpacing w:w="0" w:type="auto"/>
        </w:trPr>
        <w:tc>
          <w:tcPr>
            <w:tcW w:w="5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:rsidR="00832DC1" w:rsidRDefault="008B65CA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Уровни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оказания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медицинской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помощи</w:t>
            </w:r>
            <w:proofErr w:type="spellEnd"/>
          </w:p>
        </w:tc>
        <w:tc>
          <w:tcPr>
            <w:tcW w:w="3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Default="008B65CA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Базовый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пакет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диагностических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</w:t>
            </w:r>
            <w:proofErr w:type="spellEnd"/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Pr="008B65CA" w:rsidRDefault="008B65CA">
            <w:pPr>
              <w:spacing w:after="20"/>
              <w:ind w:left="20"/>
              <w:jc w:val="center"/>
              <w:rPr>
                <w:lang w:val="ru-RU"/>
              </w:rPr>
            </w:pPr>
            <w:r w:rsidRPr="008B65CA">
              <w:rPr>
                <w:color w:val="000000"/>
                <w:sz w:val="20"/>
                <w:lang w:val="ru-RU"/>
              </w:rPr>
              <w:t xml:space="preserve">Количество календарных дней для </w:t>
            </w:r>
            <w:r w:rsidRPr="008B65CA">
              <w:rPr>
                <w:color w:val="000000"/>
                <w:sz w:val="20"/>
                <w:lang w:val="ru-RU"/>
              </w:rPr>
              <w:t>исполнения</w:t>
            </w:r>
          </w:p>
        </w:tc>
      </w:tr>
      <w:tr w:rsidR="00832DC1">
        <w:trPr>
          <w:trHeight w:val="30"/>
          <w:tblCellSpacing w:w="0" w:type="auto"/>
        </w:trPr>
        <w:tc>
          <w:tcPr>
            <w:tcW w:w="5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Pr="008B65CA" w:rsidRDefault="008B65CA">
            <w:pPr>
              <w:spacing w:after="20"/>
              <w:ind w:left="20"/>
              <w:rPr>
                <w:lang w:val="ru-RU"/>
              </w:rPr>
            </w:pPr>
            <w:r w:rsidRPr="008B65CA">
              <w:rPr>
                <w:color w:val="000000"/>
                <w:sz w:val="20"/>
                <w:lang w:val="ru-RU"/>
              </w:rPr>
              <w:t>Кабинеты врача общей практики, терапевта, педиатра в структуре семейных врачебных амбулаторий, районных, городских поликлиник</w:t>
            </w:r>
          </w:p>
        </w:tc>
        <w:tc>
          <w:tcPr>
            <w:tcW w:w="3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Pr="008B65CA" w:rsidRDefault="008B65CA">
            <w:pPr>
              <w:spacing w:after="20"/>
              <w:ind w:left="20"/>
              <w:rPr>
                <w:lang w:val="ru-RU"/>
              </w:rPr>
            </w:pPr>
            <w:r w:rsidRPr="008B65CA">
              <w:rPr>
                <w:color w:val="000000"/>
                <w:sz w:val="20"/>
                <w:lang w:val="ru-RU"/>
              </w:rPr>
              <w:t>1) Опрос;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>2) сбор анамнеза;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 xml:space="preserve">3)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физикальное</w:t>
            </w:r>
            <w:proofErr w:type="spellEnd"/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>обследование;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 xml:space="preserve">4) определение остроты зрения, осмотр боковым освещением, </w:t>
            </w:r>
            <w:r w:rsidRPr="008B65CA">
              <w:rPr>
                <w:color w:val="000000"/>
                <w:sz w:val="20"/>
                <w:lang w:val="ru-RU"/>
              </w:rPr>
              <w:t>проходящим светом век, конъюнктивы, слезных органов;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>5) тонометрия, периметрия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>(контрольный метод);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>6) при наличии показаний направление в кабинет офтальмолога, на госпитализацию для оказания специализированной помощи в стационарных условиях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Default="008B65CA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 </w:t>
            </w:r>
            <w:proofErr w:type="spellStart"/>
            <w:r>
              <w:rPr>
                <w:color w:val="000000"/>
                <w:sz w:val="20"/>
              </w:rPr>
              <w:t>дня</w:t>
            </w:r>
            <w:proofErr w:type="spellEnd"/>
          </w:p>
        </w:tc>
      </w:tr>
      <w:tr w:rsidR="00832DC1">
        <w:trPr>
          <w:trHeight w:val="30"/>
          <w:tblCellSpacing w:w="0" w:type="auto"/>
        </w:trPr>
        <w:tc>
          <w:tcPr>
            <w:tcW w:w="5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Pr="008B65CA" w:rsidRDefault="008B65CA">
            <w:pPr>
              <w:spacing w:after="20"/>
              <w:ind w:left="20"/>
              <w:rPr>
                <w:lang w:val="ru-RU"/>
              </w:rPr>
            </w:pPr>
            <w:r w:rsidRPr="008B65CA">
              <w:rPr>
                <w:color w:val="000000"/>
                <w:sz w:val="20"/>
                <w:lang w:val="ru-RU"/>
              </w:rPr>
              <w:t>Глаз</w:t>
            </w:r>
            <w:r w:rsidRPr="008B65CA">
              <w:rPr>
                <w:color w:val="000000"/>
                <w:sz w:val="20"/>
                <w:lang w:val="ru-RU"/>
              </w:rPr>
              <w:t xml:space="preserve">ной кабинет, кабинеты тонометрии и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оптометрии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 в структуре районных, городских поликлиник, в том числе, имеющих частную форму собственности, глазной кабинет в специализированных детских садах и школах-интернатах</w:t>
            </w:r>
          </w:p>
        </w:tc>
        <w:tc>
          <w:tcPr>
            <w:tcW w:w="3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Pr="008B65CA" w:rsidRDefault="008B65CA">
            <w:pPr>
              <w:spacing w:after="20"/>
              <w:ind w:left="20"/>
              <w:rPr>
                <w:lang w:val="ru-RU"/>
              </w:rPr>
            </w:pPr>
            <w:proofErr w:type="gramStart"/>
            <w:r w:rsidRPr="008B65CA">
              <w:rPr>
                <w:color w:val="000000"/>
                <w:sz w:val="20"/>
                <w:lang w:val="ru-RU"/>
              </w:rPr>
              <w:t>1) Опрос;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>2) сбор анамнеза;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>3) исследование о</w:t>
            </w:r>
            <w:r w:rsidRPr="008B65CA">
              <w:rPr>
                <w:color w:val="000000"/>
                <w:sz w:val="20"/>
                <w:lang w:val="ru-RU"/>
              </w:rPr>
              <w:t xml:space="preserve">строты зрения, поля зрения, светового и цветового зрения, характера зрения; определение реакции зрачка на свет, слежения, фиксации, двигательных </w:t>
            </w:r>
            <w:r w:rsidRPr="008B65CA">
              <w:rPr>
                <w:color w:val="000000"/>
                <w:sz w:val="20"/>
                <w:lang w:val="ru-RU"/>
              </w:rPr>
              <w:lastRenderedPageBreak/>
              <w:t xml:space="preserve">реакций на свет; суточная тонометрия; прямая и обратная офтальмоскопия;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циклоскопия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гониоскопия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; тонометрия;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б</w:t>
            </w:r>
            <w:r w:rsidRPr="008B65CA">
              <w:rPr>
                <w:color w:val="000000"/>
                <w:sz w:val="20"/>
                <w:lang w:val="ru-RU"/>
              </w:rPr>
              <w:t>иомикроскопия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>;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 xml:space="preserve">диафаноскопия; скиаскопия,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кераторефрактометрия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; исследования глазодвигательного аппарата;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офтальмохромоскопия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>; коррекция и подбор очков при гиперметропии, миопии, астигматизме, афакии;</w:t>
            </w:r>
            <w:proofErr w:type="gramEnd"/>
            <w:r w:rsidRPr="008B65CA">
              <w:rPr>
                <w:color w:val="000000"/>
                <w:sz w:val="20"/>
                <w:lang w:val="ru-RU"/>
              </w:rPr>
              <w:t xml:space="preserve"> промывание слезных путей;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экзофтальмометрия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;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бакпосев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 и</w:t>
            </w:r>
            <w:r w:rsidRPr="008B65CA">
              <w:rPr>
                <w:color w:val="000000"/>
                <w:sz w:val="20"/>
                <w:lang w:val="ru-RU"/>
              </w:rPr>
              <w:t>з конъюнктивальной полости;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>4) консультации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 xml:space="preserve">профильных специалистов; </w:t>
            </w:r>
            <w:r w:rsidRPr="008B65CA">
              <w:rPr>
                <w:lang w:val="ru-RU"/>
              </w:rPr>
              <w:br/>
            </w:r>
            <w:r w:rsidRPr="008B65CA">
              <w:rPr>
                <w:color w:val="000000"/>
                <w:sz w:val="20"/>
                <w:lang w:val="ru-RU"/>
              </w:rPr>
              <w:t>5) при наличии показаний направление на стационарное лечение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Default="008B65CA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lastRenderedPageBreak/>
              <w:t>до</w:t>
            </w:r>
            <w:proofErr w:type="spellEnd"/>
            <w:r>
              <w:rPr>
                <w:color w:val="000000"/>
                <w:sz w:val="20"/>
              </w:rPr>
              <w:t xml:space="preserve"> 3 </w:t>
            </w:r>
            <w:proofErr w:type="spellStart"/>
            <w:r>
              <w:rPr>
                <w:color w:val="000000"/>
                <w:sz w:val="20"/>
              </w:rPr>
              <w:t>суток</w:t>
            </w:r>
            <w:proofErr w:type="spellEnd"/>
          </w:p>
        </w:tc>
      </w:tr>
      <w:tr w:rsidR="00832DC1">
        <w:trPr>
          <w:trHeight w:val="30"/>
          <w:tblCellSpacing w:w="0" w:type="auto"/>
        </w:trPr>
        <w:tc>
          <w:tcPr>
            <w:tcW w:w="5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Pr="008B65CA" w:rsidRDefault="008B65CA">
            <w:pPr>
              <w:spacing w:after="20"/>
              <w:ind w:left="20"/>
              <w:rPr>
                <w:lang w:val="ru-RU"/>
              </w:rPr>
            </w:pPr>
            <w:proofErr w:type="gramStart"/>
            <w:r w:rsidRPr="008B65CA">
              <w:rPr>
                <w:color w:val="000000"/>
                <w:sz w:val="20"/>
                <w:lang w:val="ru-RU"/>
              </w:rPr>
              <w:lastRenderedPageBreak/>
              <w:t>Амбулаторно-поликлиническое отделение офтальмологии консультативно-диагностического центра, лазерное офтальмологи</w:t>
            </w:r>
            <w:r w:rsidRPr="008B65CA">
              <w:rPr>
                <w:color w:val="000000"/>
                <w:sz w:val="20"/>
                <w:lang w:val="ru-RU"/>
              </w:rPr>
              <w:t>ческое отделение (кабинет), кабинет контактной, сложной и специальной коррекции зрения в структуре областных офтальмологических больниц (центров), областных (городских) многопрофильных больниц, в республиканских организациях, Республиканском офтальмологиче</w:t>
            </w:r>
            <w:r w:rsidRPr="008B65CA">
              <w:rPr>
                <w:color w:val="000000"/>
                <w:sz w:val="20"/>
                <w:lang w:val="ru-RU"/>
              </w:rPr>
              <w:t xml:space="preserve">ском центре - АО «Казахский ордена «Знак Почета» научно-исследовательский институт глазных болезней» (далее -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КазНИИГБ</w:t>
            </w:r>
            <w:proofErr w:type="spellEnd"/>
            <w:proofErr w:type="gramEnd"/>
          </w:p>
        </w:tc>
        <w:tc>
          <w:tcPr>
            <w:tcW w:w="3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Pr="008B65CA" w:rsidRDefault="008B65CA">
            <w:pPr>
              <w:spacing w:after="20"/>
              <w:ind w:left="20"/>
              <w:rPr>
                <w:lang w:val="ru-RU"/>
              </w:rPr>
            </w:pPr>
            <w:r w:rsidRPr="008B65CA">
              <w:rPr>
                <w:color w:val="000000"/>
                <w:sz w:val="20"/>
                <w:lang w:val="ru-RU"/>
              </w:rPr>
              <w:t xml:space="preserve">По показаниям </w:t>
            </w:r>
            <w:proofErr w:type="gramStart"/>
            <w:r w:rsidRPr="008B65CA">
              <w:rPr>
                <w:color w:val="000000"/>
                <w:sz w:val="20"/>
                <w:lang w:val="ru-RU"/>
              </w:rPr>
              <w:t>углубленное</w:t>
            </w:r>
            <w:proofErr w:type="gramEnd"/>
            <w:r w:rsidRPr="008B65C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дообследование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 с использованием оптической когерентной томографии (ОСТ),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ретинальной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 томографии (</w:t>
            </w:r>
            <w:r>
              <w:rPr>
                <w:color w:val="000000"/>
                <w:sz w:val="20"/>
              </w:rPr>
              <w:t>HRT</w:t>
            </w:r>
            <w:r w:rsidRPr="008B65CA">
              <w:rPr>
                <w:color w:val="000000"/>
                <w:sz w:val="20"/>
                <w:lang w:val="ru-RU"/>
              </w:rPr>
              <w:t xml:space="preserve">), УЗИ,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флю</w:t>
            </w:r>
            <w:r w:rsidRPr="008B65CA">
              <w:rPr>
                <w:color w:val="000000"/>
                <w:sz w:val="20"/>
                <w:lang w:val="ru-RU"/>
              </w:rPr>
              <w:t>оресцентной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 ангиографии глазного дна (ФАГД), компьютерной периметрии, пробы на толерантность и другое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Default="008B65CA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3 </w:t>
            </w:r>
            <w:proofErr w:type="spellStart"/>
            <w:r>
              <w:rPr>
                <w:color w:val="000000"/>
                <w:sz w:val="20"/>
              </w:rPr>
              <w:t>суток</w:t>
            </w:r>
            <w:proofErr w:type="spellEnd"/>
          </w:p>
        </w:tc>
      </w:tr>
      <w:tr w:rsidR="00832DC1">
        <w:trPr>
          <w:trHeight w:val="30"/>
          <w:tblCellSpacing w:w="0" w:type="auto"/>
        </w:trPr>
        <w:tc>
          <w:tcPr>
            <w:tcW w:w="5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Pr="008B65CA" w:rsidRDefault="008B65CA">
            <w:pPr>
              <w:spacing w:after="20"/>
              <w:ind w:left="20"/>
              <w:rPr>
                <w:lang w:val="ru-RU"/>
              </w:rPr>
            </w:pPr>
            <w:r w:rsidRPr="008B65CA">
              <w:rPr>
                <w:color w:val="000000"/>
                <w:sz w:val="20"/>
                <w:lang w:val="ru-RU"/>
              </w:rPr>
              <w:t xml:space="preserve">Стационарные отделения микрохирургии глаза, в том числе детские, с центром неотложной офтальмологической и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офтальмотравматологической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 помощи в</w:t>
            </w:r>
            <w:r w:rsidRPr="008B65CA">
              <w:rPr>
                <w:color w:val="000000"/>
                <w:sz w:val="20"/>
                <w:lang w:val="ru-RU"/>
              </w:rPr>
              <w:t xml:space="preserve"> структуре областных офтальмологических больниц (центров), областных (городских) многопрофильных больниц, в республиканских организациях,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КазНИИГБ</w:t>
            </w:r>
            <w:proofErr w:type="spellEnd"/>
          </w:p>
        </w:tc>
        <w:tc>
          <w:tcPr>
            <w:tcW w:w="35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Pr="008B65CA" w:rsidRDefault="008B65CA">
            <w:pPr>
              <w:spacing w:after="20"/>
              <w:ind w:left="20"/>
              <w:rPr>
                <w:lang w:val="ru-RU"/>
              </w:rPr>
            </w:pPr>
            <w:r w:rsidRPr="008B65CA">
              <w:rPr>
                <w:color w:val="000000"/>
                <w:sz w:val="20"/>
                <w:lang w:val="ru-RU"/>
              </w:rPr>
              <w:t xml:space="preserve">При наличии медицинских показаний </w:t>
            </w:r>
            <w:proofErr w:type="gramStart"/>
            <w:r w:rsidRPr="008B65CA">
              <w:rPr>
                <w:color w:val="000000"/>
                <w:sz w:val="20"/>
                <w:lang w:val="ru-RU"/>
              </w:rPr>
              <w:t>углубленное</w:t>
            </w:r>
            <w:proofErr w:type="gramEnd"/>
            <w:r w:rsidRPr="008B65CA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дообследование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 с использованием ультразвуковой допплерографии </w:t>
            </w:r>
            <w:r w:rsidRPr="008B65CA">
              <w:rPr>
                <w:color w:val="000000"/>
                <w:sz w:val="20"/>
                <w:lang w:val="ru-RU"/>
              </w:rPr>
              <w:t xml:space="preserve">глаза, электрофизиологических, иммунологических исследований, </w:t>
            </w:r>
            <w:proofErr w:type="spellStart"/>
            <w:r w:rsidRPr="008B65CA">
              <w:rPr>
                <w:color w:val="000000"/>
                <w:sz w:val="20"/>
                <w:lang w:val="ru-RU"/>
              </w:rPr>
              <w:t>ультрабиомикроскопии</w:t>
            </w:r>
            <w:proofErr w:type="spellEnd"/>
            <w:r w:rsidRPr="008B65CA">
              <w:rPr>
                <w:color w:val="000000"/>
                <w:sz w:val="20"/>
                <w:lang w:val="ru-RU"/>
              </w:rPr>
              <w:t xml:space="preserve"> глаза, компьютерной </w:t>
            </w:r>
            <w:r w:rsidRPr="008B65CA">
              <w:rPr>
                <w:color w:val="000000"/>
                <w:sz w:val="20"/>
                <w:lang w:val="ru-RU"/>
              </w:rPr>
              <w:lastRenderedPageBreak/>
              <w:t>томографии, пункционной биопсии и так далее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2DC1" w:rsidRDefault="008B65CA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lastRenderedPageBreak/>
              <w:t>до</w:t>
            </w:r>
            <w:proofErr w:type="spellEnd"/>
            <w:r>
              <w:rPr>
                <w:color w:val="000000"/>
                <w:sz w:val="20"/>
              </w:rPr>
              <w:t xml:space="preserve"> 3 </w:t>
            </w:r>
            <w:proofErr w:type="spellStart"/>
            <w:r>
              <w:rPr>
                <w:color w:val="000000"/>
                <w:sz w:val="20"/>
              </w:rPr>
              <w:t>суток</w:t>
            </w:r>
            <w:proofErr w:type="spellEnd"/>
          </w:p>
        </w:tc>
      </w:tr>
    </w:tbl>
    <w:p w:rsidR="00832DC1" w:rsidRDefault="008B65CA">
      <w:pPr>
        <w:spacing w:after="0"/>
      </w:pPr>
      <w:r>
        <w:lastRenderedPageBreak/>
        <w:br/>
      </w:r>
      <w:r>
        <w:br/>
      </w:r>
    </w:p>
    <w:p w:rsidR="00832DC1" w:rsidRPr="008B65CA" w:rsidRDefault="008B65CA">
      <w:pPr>
        <w:pStyle w:val="disclaimer"/>
        <w:rPr>
          <w:lang w:val="ru-RU"/>
        </w:rPr>
      </w:pPr>
      <w:r w:rsidRPr="008B65CA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</w:t>
      </w:r>
      <w:r w:rsidRPr="008B65CA">
        <w:rPr>
          <w:color w:val="000000"/>
          <w:lang w:val="ru-RU"/>
        </w:rPr>
        <w:t>азахстан</w:t>
      </w:r>
    </w:p>
    <w:sectPr w:rsidR="00832DC1" w:rsidRPr="008B65CA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2DC1"/>
    <w:rsid w:val="00832DC1"/>
    <w:rsid w:val="008B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8B6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B65CA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8</Pages>
  <Words>3258</Words>
  <Characters>18572</Characters>
  <Application>Microsoft Office Word</Application>
  <DocSecurity>0</DocSecurity>
  <Lines>154</Lines>
  <Paragraphs>43</Paragraphs>
  <ScaleCrop>false</ScaleCrop>
  <Company>Home</Company>
  <LinksUpToDate>false</LinksUpToDate>
  <CharactersWithSpaces>21787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2017-10-04T15:35:00Z</dcterms:created>
  <dcterms:modified xsi:type="dcterms:W3CDTF">2017-10-05T03:13:00Z</dcterms:modified>
</cp:coreProperties>
</file>